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057" w:type="dxa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5D1E66" w:rsidTr="00C274FE">
        <w:trPr>
          <w:trHeight w:val="28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311" w:rsidRDefault="00A14311" w:rsidP="00A14311">
            <w:pPr>
              <w:spacing w:after="0" w:line="240" w:lineRule="auto"/>
              <w:jc w:val="center"/>
              <w:rPr>
                <w:rFonts w:ascii="Broadway" w:hAnsi="Broadway"/>
                <w:sz w:val="30"/>
                <w:szCs w:val="30"/>
              </w:rPr>
            </w:pPr>
            <w:r w:rsidRPr="0075102F">
              <w:rPr>
                <w:rFonts w:ascii="Broadway" w:hAnsi="Broadway"/>
                <w:sz w:val="30"/>
                <w:szCs w:val="30"/>
              </w:rPr>
              <w:t>RETE DEGLI ISTITUTI PROFESSIONALI</w:t>
            </w:r>
          </w:p>
          <w:p w:rsidR="00A14311" w:rsidRDefault="00A14311" w:rsidP="00A14311">
            <w:pPr>
              <w:pStyle w:val="Grigliatabella1"/>
              <w:jc w:val="center"/>
              <w:rPr>
                <w:sz w:val="32"/>
                <w:szCs w:val="32"/>
              </w:rPr>
            </w:pPr>
            <w:r w:rsidRPr="0075102F">
              <w:rPr>
                <w:rFonts w:ascii="Broadway" w:hAnsi="Broadway"/>
                <w:sz w:val="30"/>
                <w:szCs w:val="30"/>
              </w:rPr>
              <w:t>SERVIZI CULTURALI E DELLO SPETTACOLO</w:t>
            </w:r>
          </w:p>
          <w:p w:rsidR="005356D0" w:rsidRDefault="001A0F7B" w:rsidP="00A14311">
            <w:pPr>
              <w:pStyle w:val="Grigliatabella1"/>
              <w:jc w:val="center"/>
            </w:pPr>
            <w:r>
              <w:rPr>
                <w:sz w:val="32"/>
                <w:szCs w:val="32"/>
              </w:rPr>
              <w:t xml:space="preserve">Scheda Progettuale </w:t>
            </w:r>
            <w:proofErr w:type="spellStart"/>
            <w:r>
              <w:rPr>
                <w:sz w:val="32"/>
                <w:szCs w:val="32"/>
              </w:rPr>
              <w:t>UdA</w:t>
            </w:r>
            <w:proofErr w:type="spellEnd"/>
          </w:p>
        </w:tc>
      </w:tr>
    </w:tbl>
    <w:tbl>
      <w:tblPr>
        <w:tblW w:w="11057" w:type="dxa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804"/>
      </w:tblGrid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br w:type="page"/>
              <w:t>UNITA’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9601CC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Inclusione </w:t>
            </w:r>
            <w:r w:rsidR="00047C8F">
              <w:rPr>
                <w:rFonts w:ascii="Arial" w:hAnsi="Arial" w:cs="Arial"/>
                <w:bCs/>
                <w:sz w:val="18"/>
                <w:szCs w:val="18"/>
              </w:rPr>
              <w:t>:giornata internazionale sull’autismo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Utenti destinatari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9601CC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</w:t>
            </w:r>
            <w:r w:rsidR="00047C8F">
              <w:rPr>
                <w:rFonts w:ascii="Arial" w:hAnsi="Arial" w:cs="Arial"/>
                <w:bCs/>
                <w:sz w:val="18"/>
                <w:szCs w:val="18"/>
              </w:rPr>
              <w:t>ssi: tutte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Compito-prodotto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E79D8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Realizzare </w:t>
            </w:r>
            <w:r w:rsidR="009601CC">
              <w:rPr>
                <w:rFonts w:ascii="Arial" w:hAnsi="Arial" w:cs="Arial"/>
                <w:bCs/>
                <w:sz w:val="18"/>
                <w:szCs w:val="18"/>
              </w:rPr>
              <w:t>una istallazione luminosa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per illuminare palazzo MIUR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Obiettivi formativi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Collaborare alla realizzazione di un prodotto multimediale/audiovisivo, assumendo responsabilità e ruoli</w:t>
            </w:r>
          </w:p>
          <w:p w:rsidR="0078005B" w:rsidRPr="0079260F" w:rsidRDefault="0078005B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Riconoscere e valorizzare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la diversità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Riconoscere i bisogni comunicativi degli altri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Riconoscere e valorizzare elementi del proprio territorio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esprimersi e comunicare con le immagini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- Sperimentare strumenti e tecniche multimediali.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-osservare e leggere le immagini/ - sviluppare sensibilità e rispetto per la sa</w:t>
            </w:r>
            <w:r>
              <w:rPr>
                <w:rFonts w:ascii="Arial" w:hAnsi="Arial" w:cs="Arial"/>
                <w:bCs/>
                <w:sz w:val="18"/>
                <w:szCs w:val="18"/>
              </w:rPr>
              <w:t>lvaguardia dell’ambiente, del de</w:t>
            </w:r>
            <w:r w:rsidRPr="0079260F">
              <w:rPr>
                <w:rFonts w:ascii="Arial" w:hAnsi="Arial" w:cs="Arial"/>
                <w:bCs/>
                <w:sz w:val="18"/>
                <w:szCs w:val="18"/>
              </w:rPr>
              <w:t>coro urbano e dei beni artistico-culturali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Competenze chiave per l’apprendimento permanente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pStyle w:val="Grigliatabella1"/>
              <w:numPr>
                <w:ilvl w:val="0"/>
                <w:numId w:val="42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Competenza personale, socia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79260F">
              <w:rPr>
                <w:rFonts w:ascii="Arial" w:hAnsi="Arial" w:cs="Arial"/>
                <w:sz w:val="18"/>
                <w:szCs w:val="18"/>
              </w:rPr>
              <w:t>e e civica: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 xml:space="preserve">  imparare ad acquisire e utilizzare informazioni, individuare collegamenti e relazioni, organizzare il proprio apprendimento, individuando, scegliendo ed utilizzando varie fonti e varie modalità di informazione e formazione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Utilizza</w:t>
            </w:r>
            <w:r>
              <w:rPr>
                <w:rFonts w:ascii="Arial" w:hAnsi="Arial" w:cs="Arial"/>
                <w:sz w:val="18"/>
                <w:szCs w:val="18"/>
              </w:rPr>
              <w:t xml:space="preserve">re gli strumenti </w:t>
            </w:r>
            <w:r w:rsidRPr="0079260F">
              <w:rPr>
                <w:rFonts w:ascii="Arial" w:hAnsi="Arial" w:cs="Arial"/>
                <w:sz w:val="18"/>
                <w:szCs w:val="18"/>
              </w:rPr>
              <w:t>culturali e metodologici per porsi con atteggiamento critico e responsabile di fronte alla realtà ,ai suoi fenomeni, ai suoi problemi anche ai fini dell’apprendimento permanente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Comprendere le diversità presenti nella società e delle opportunità che esse offrono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5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Anal</w:t>
            </w:r>
            <w:r w:rsidR="009601CC">
              <w:rPr>
                <w:rFonts w:ascii="Arial" w:hAnsi="Arial" w:cs="Arial"/>
                <w:sz w:val="18"/>
                <w:szCs w:val="18"/>
              </w:rPr>
              <w:t>i</w:t>
            </w:r>
            <w:r w:rsidRPr="0079260F">
              <w:rPr>
                <w:rFonts w:ascii="Arial" w:hAnsi="Arial" w:cs="Arial"/>
                <w:sz w:val="18"/>
                <w:szCs w:val="18"/>
              </w:rPr>
              <w:t xml:space="preserve">zzare e conoscere le norme fondamentali che regolano la convivenza civile 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2"/>
              </w:numPr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Competenza alfabetica funzionale: utilizzare il patrimonio lessicale ed espressivo della lingua italiana secondo le esigenze comunicative nei vari contesti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2"/>
              </w:numPr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Competenza digitale: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7"/>
              </w:numPr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utilizzare e produrre testi multimediali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7"/>
              </w:numPr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confezionare un prodotto digitale per la comunicazione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7"/>
              </w:numPr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confezionare un prodotto multimediale per la documentazione del lavoro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60F">
              <w:rPr>
                <w:rFonts w:ascii="Arial" w:hAnsi="Arial" w:cs="Arial"/>
                <w:sz w:val="18"/>
                <w:szCs w:val="18"/>
              </w:rPr>
              <w:t xml:space="preserve">(fotografie, filmati, </w:t>
            </w:r>
            <w:proofErr w:type="spellStart"/>
            <w:r w:rsidRPr="0079260F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7926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260F">
              <w:rPr>
                <w:rFonts w:ascii="Arial" w:hAnsi="Arial" w:cs="Arial"/>
                <w:sz w:val="18"/>
                <w:szCs w:val="18"/>
              </w:rPr>
              <w:t>point</w:t>
            </w:r>
            <w:proofErr w:type="spellEnd"/>
            <w:r w:rsidRPr="0079260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2"/>
              </w:numPr>
              <w:ind w:left="346" w:hanging="284"/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Competenza multilinguistica: utilizzare la lingua straniera per scopi comunicativi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Discipline coinvolte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Asse dei linguaggi/Asse Scientifico- Tecnologico-Professionale/Asse storico-sociale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Conoscenze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9601CC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Abilità</w:t>
            </w:r>
          </w:p>
        </w:tc>
      </w:tr>
      <w:tr w:rsidR="0079260F" w:rsidRPr="00790754" w:rsidTr="005142AE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 xml:space="preserve">Principali problematiche di </w:t>
            </w:r>
            <w:r w:rsidR="009601CC">
              <w:rPr>
                <w:rFonts w:ascii="Arial" w:hAnsi="Arial" w:cs="Arial"/>
                <w:sz w:val="18"/>
                <w:szCs w:val="18"/>
              </w:rPr>
              <w:t xml:space="preserve">integrazione 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Principi fondamentali della Costituzione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Concetti di integrazione, tolleranza</w:t>
            </w:r>
          </w:p>
          <w:p w:rsidR="0079260F" w:rsidRPr="0079260F" w:rsidRDefault="009601CC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Tecniche di comunicazione di massa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Assumere prospettive di analisi in chiav</w:t>
            </w:r>
            <w:r w:rsidR="009601CC">
              <w:rPr>
                <w:rFonts w:ascii="Arial" w:hAnsi="Arial" w:cs="Arial"/>
                <w:sz w:val="18"/>
                <w:szCs w:val="18"/>
              </w:rPr>
              <w:t xml:space="preserve">e multimediale </w:t>
            </w:r>
            <w:r w:rsidRPr="0079260F">
              <w:rPr>
                <w:rFonts w:ascii="Arial" w:hAnsi="Arial" w:cs="Arial"/>
                <w:sz w:val="18"/>
                <w:szCs w:val="18"/>
              </w:rPr>
              <w:t xml:space="preserve"> finalizzate alla coesione sociale</w:t>
            </w:r>
            <w:r w:rsidR="009601CC">
              <w:rPr>
                <w:rFonts w:ascii="Arial" w:hAnsi="Arial" w:cs="Arial"/>
                <w:sz w:val="18"/>
                <w:szCs w:val="18"/>
              </w:rPr>
              <w:t xml:space="preserve"> e alla consapevolezza del messaggio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Assumere il punto di vista dell’altro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Prendersi cura dell’altro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Produrre materiali e testi di vario tipo: intervista, relazione, video, fotografie, esposizione orale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Utilizzare e produrre testi multimediali</w:t>
            </w:r>
            <w:r w:rsidR="00712F7C">
              <w:rPr>
                <w:rFonts w:ascii="Arial" w:hAnsi="Arial" w:cs="Arial"/>
                <w:sz w:val="18"/>
                <w:szCs w:val="18"/>
              </w:rPr>
              <w:t xml:space="preserve"> e istallazioni luminose</w:t>
            </w:r>
            <w:bookmarkStart w:id="0" w:name="_GoBack"/>
            <w:bookmarkEnd w:id="0"/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Fasi di applicazione /Esperienze attivate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1 Presentazione dell’attività. Conversazione guidata </w:t>
            </w:r>
          </w:p>
          <w:p w:rsidR="0079260F" w:rsidRPr="0079260F" w:rsidRDefault="009601CC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Discussione sul prodotto </w:t>
            </w:r>
            <w:r w:rsidR="0079260F" w:rsidRPr="0079260F">
              <w:rPr>
                <w:rFonts w:ascii="Arial" w:hAnsi="Arial" w:cs="Arial"/>
                <w:bCs/>
                <w:sz w:val="18"/>
                <w:szCs w:val="18"/>
              </w:rPr>
              <w:t xml:space="preserve">da realizzare  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2 Conoscenze e abilità relative all’argomento trattato 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  <w:r w:rsidRPr="0079260F">
              <w:rPr>
                <w:rFonts w:ascii="Arial" w:hAnsi="Arial" w:cs="Arial"/>
                <w:bCs/>
                <w:sz w:val="18"/>
                <w:szCs w:val="18"/>
              </w:rPr>
              <w:t>Attività individuale e di gruppo</w:t>
            </w:r>
            <w:r w:rsidR="009601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Raccolta e registrazione dati e materiali 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4 elaborazione delle conoscenze in modo</w:t>
            </w:r>
            <w:r w:rsidR="009601CC">
              <w:rPr>
                <w:rFonts w:ascii="Arial" w:hAnsi="Arial" w:cs="Arial"/>
                <w:bCs/>
                <w:sz w:val="18"/>
                <w:szCs w:val="18"/>
              </w:rPr>
              <w:t xml:space="preserve"> personale e creativo 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5 Condivisione dei p</w:t>
            </w:r>
            <w:r w:rsidR="009601CC">
              <w:rPr>
                <w:rFonts w:ascii="Arial" w:hAnsi="Arial" w:cs="Arial"/>
                <w:bCs/>
                <w:sz w:val="18"/>
                <w:szCs w:val="18"/>
              </w:rPr>
              <w:t xml:space="preserve">rodotti / realizzazione dell’illuminazione 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8005B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Giornata internazionale sull’autismo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Metodologia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9601CC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videolezione</w:t>
            </w:r>
            <w:proofErr w:type="spellEnd"/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Risorse umane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Docenti di: italiano, inglese, l</w:t>
            </w:r>
            <w:r w:rsidR="009601C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7E79D8">
              <w:rPr>
                <w:rFonts w:ascii="Arial" w:hAnsi="Arial" w:cs="Arial"/>
                <w:bCs/>
                <w:sz w:val="18"/>
                <w:szCs w:val="18"/>
              </w:rPr>
              <w:t>boratori tecnologici, linguaggi dell’audiovisivo</w:t>
            </w:r>
            <w:r w:rsidRPr="0079260F">
              <w:rPr>
                <w:rFonts w:ascii="Arial" w:hAnsi="Arial" w:cs="Arial"/>
                <w:bCs/>
                <w:sz w:val="18"/>
                <w:szCs w:val="18"/>
              </w:rPr>
              <w:t>, storia</w:t>
            </w:r>
            <w:r w:rsidR="009601CC">
              <w:rPr>
                <w:rFonts w:ascii="Arial" w:hAnsi="Arial" w:cs="Arial"/>
                <w:bCs/>
                <w:sz w:val="18"/>
                <w:szCs w:val="18"/>
              </w:rPr>
              <w:t xml:space="preserve"> dell’arte, scienze integrate</w:t>
            </w:r>
            <w:r w:rsidR="007E79D8">
              <w:rPr>
                <w:rFonts w:ascii="Arial" w:hAnsi="Arial" w:cs="Arial"/>
                <w:bCs/>
                <w:sz w:val="18"/>
                <w:szCs w:val="18"/>
              </w:rPr>
              <w:t>, matematica</w:t>
            </w:r>
            <w:r w:rsidR="005142AE">
              <w:rPr>
                <w:rFonts w:ascii="Arial" w:hAnsi="Arial" w:cs="Arial"/>
                <w:bCs/>
                <w:sz w:val="18"/>
                <w:szCs w:val="18"/>
              </w:rPr>
              <w:t xml:space="preserve"> – Docente di sostegno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Strumenti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Computer/videoproiettore/telecamera/registratore/macchina fotografica/test</w:t>
            </w:r>
            <w:r w:rsidR="009601CC">
              <w:rPr>
                <w:rFonts w:ascii="Arial" w:hAnsi="Arial" w:cs="Arial"/>
                <w:bCs/>
                <w:sz w:val="18"/>
                <w:szCs w:val="18"/>
              </w:rPr>
              <w:t>i/articoli di giornale//fonti luminose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Valutazione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Osservazione delle modalità di lavoro INDIVIDUALE E in gruppo (scheda di osservazione) / Valutazione individuale e  di gruppo del prodotto</w:t>
            </w:r>
          </w:p>
        </w:tc>
      </w:tr>
    </w:tbl>
    <w:p w:rsidR="0079260F" w:rsidRDefault="0079260F" w:rsidP="00C973C5">
      <w:pPr>
        <w:spacing w:after="0" w:line="240" w:lineRule="auto"/>
      </w:pPr>
    </w:p>
    <w:sectPr w:rsidR="0079260F" w:rsidSect="005142AE">
      <w:pgSz w:w="11900" w:h="16840"/>
      <w:pgMar w:top="426" w:right="1134" w:bottom="142" w:left="1134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20" w:rsidRDefault="00A74720" w:rsidP="005D1E66">
      <w:pPr>
        <w:spacing w:after="0" w:line="240" w:lineRule="auto"/>
      </w:pPr>
      <w:r>
        <w:separator/>
      </w:r>
    </w:p>
  </w:endnote>
  <w:endnote w:type="continuationSeparator" w:id="0">
    <w:p w:rsidR="00A74720" w:rsidRDefault="00A74720" w:rsidP="005D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20" w:rsidRDefault="00A74720" w:rsidP="005D1E66">
      <w:pPr>
        <w:spacing w:after="0" w:line="240" w:lineRule="auto"/>
      </w:pPr>
      <w:r>
        <w:separator/>
      </w:r>
    </w:p>
  </w:footnote>
  <w:footnote w:type="continuationSeparator" w:id="0">
    <w:p w:rsidR="00A74720" w:rsidRDefault="00A74720" w:rsidP="005D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19E"/>
    <w:multiLevelType w:val="multilevel"/>
    <w:tmpl w:val="817603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4D8757E"/>
    <w:multiLevelType w:val="multilevel"/>
    <w:tmpl w:val="632E30A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AD42A66"/>
    <w:multiLevelType w:val="multilevel"/>
    <w:tmpl w:val="9998D0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AE178CD"/>
    <w:multiLevelType w:val="hybridMultilevel"/>
    <w:tmpl w:val="59CAFC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D7118"/>
    <w:multiLevelType w:val="multilevel"/>
    <w:tmpl w:val="F71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ABC423A"/>
    <w:multiLevelType w:val="multilevel"/>
    <w:tmpl w:val="C8F01D0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268736D4"/>
    <w:multiLevelType w:val="multilevel"/>
    <w:tmpl w:val="235E44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270B13C9"/>
    <w:multiLevelType w:val="multilevel"/>
    <w:tmpl w:val="8AE056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8A57605"/>
    <w:multiLevelType w:val="multilevel"/>
    <w:tmpl w:val="C3A878E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9346D1B"/>
    <w:multiLevelType w:val="multilevel"/>
    <w:tmpl w:val="E74849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A134A03"/>
    <w:multiLevelType w:val="hybridMultilevel"/>
    <w:tmpl w:val="24D0A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64C7D"/>
    <w:multiLevelType w:val="hybridMultilevel"/>
    <w:tmpl w:val="6402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D5B42"/>
    <w:multiLevelType w:val="multilevel"/>
    <w:tmpl w:val="73726B1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EAC44C0"/>
    <w:multiLevelType w:val="multilevel"/>
    <w:tmpl w:val="8D627C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2150D9B"/>
    <w:multiLevelType w:val="multilevel"/>
    <w:tmpl w:val="456EDBD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2743BB0"/>
    <w:multiLevelType w:val="multilevel"/>
    <w:tmpl w:val="F998EC9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3767E05"/>
    <w:multiLevelType w:val="hybridMultilevel"/>
    <w:tmpl w:val="9C58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E748E"/>
    <w:multiLevelType w:val="hybridMultilevel"/>
    <w:tmpl w:val="14FA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01317"/>
    <w:multiLevelType w:val="multilevel"/>
    <w:tmpl w:val="14DC7FA0"/>
    <w:styleLink w:val="List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9635961"/>
    <w:multiLevelType w:val="hybridMultilevel"/>
    <w:tmpl w:val="466CF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121D3"/>
    <w:multiLevelType w:val="multilevel"/>
    <w:tmpl w:val="B2260D6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2AA25E3"/>
    <w:multiLevelType w:val="multilevel"/>
    <w:tmpl w:val="3D80A4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99B732A"/>
    <w:multiLevelType w:val="multilevel"/>
    <w:tmpl w:val="B5180D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A8631B2"/>
    <w:multiLevelType w:val="multilevel"/>
    <w:tmpl w:val="55EA48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51E33118"/>
    <w:multiLevelType w:val="multilevel"/>
    <w:tmpl w:val="41B87E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51EE61F7"/>
    <w:multiLevelType w:val="multilevel"/>
    <w:tmpl w:val="F8602E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7BB7AD7"/>
    <w:multiLevelType w:val="hybridMultilevel"/>
    <w:tmpl w:val="DC14A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BF9"/>
    <w:multiLevelType w:val="multilevel"/>
    <w:tmpl w:val="95AA281E"/>
    <w:styleLink w:val="Elenco41"/>
    <w:lvl w:ilvl="0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ADF799F"/>
    <w:multiLevelType w:val="multilevel"/>
    <w:tmpl w:val="577A6F86"/>
    <w:styleLink w:val="Elenco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EE06FF7"/>
    <w:multiLevelType w:val="hybridMultilevel"/>
    <w:tmpl w:val="5010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A666D"/>
    <w:multiLevelType w:val="multilevel"/>
    <w:tmpl w:val="529E06BA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65151FDE"/>
    <w:multiLevelType w:val="multilevel"/>
    <w:tmpl w:val="758014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6EF3ECE"/>
    <w:multiLevelType w:val="multilevel"/>
    <w:tmpl w:val="442CAB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A4413B7"/>
    <w:multiLevelType w:val="multilevel"/>
    <w:tmpl w:val="F3F808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ACF5B47"/>
    <w:multiLevelType w:val="multilevel"/>
    <w:tmpl w:val="F58228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>
    <w:nsid w:val="6C9A0FF6"/>
    <w:multiLevelType w:val="hybridMultilevel"/>
    <w:tmpl w:val="E0908E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9E3D7A"/>
    <w:multiLevelType w:val="multilevel"/>
    <w:tmpl w:val="7DEE98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>
    <w:nsid w:val="6D6E64EE"/>
    <w:multiLevelType w:val="multilevel"/>
    <w:tmpl w:val="71820CD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EEA488A"/>
    <w:multiLevelType w:val="multilevel"/>
    <w:tmpl w:val="262CE3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F153505"/>
    <w:multiLevelType w:val="multilevel"/>
    <w:tmpl w:val="7C14943E"/>
    <w:styleLink w:val="Elenco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34573B4"/>
    <w:multiLevelType w:val="hybridMultilevel"/>
    <w:tmpl w:val="0FFA6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E5488"/>
    <w:multiLevelType w:val="hybridMultilevel"/>
    <w:tmpl w:val="42A63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C0290"/>
    <w:multiLevelType w:val="multilevel"/>
    <w:tmpl w:val="F87077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6BE334D"/>
    <w:multiLevelType w:val="multilevel"/>
    <w:tmpl w:val="B5E834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70E19C7"/>
    <w:multiLevelType w:val="hybridMultilevel"/>
    <w:tmpl w:val="2F787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F59D5"/>
    <w:multiLevelType w:val="multilevel"/>
    <w:tmpl w:val="366AF7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7B716CC0"/>
    <w:multiLevelType w:val="multilevel"/>
    <w:tmpl w:val="9800BB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7">
    <w:nsid w:val="7BF06D07"/>
    <w:multiLevelType w:val="multilevel"/>
    <w:tmpl w:val="0E52BE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C3D0218"/>
    <w:multiLevelType w:val="hybridMultilevel"/>
    <w:tmpl w:val="14FA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4"/>
  </w:num>
  <w:num w:numId="6">
    <w:abstractNumId w:val="38"/>
  </w:num>
  <w:num w:numId="7">
    <w:abstractNumId w:val="43"/>
  </w:num>
  <w:num w:numId="8">
    <w:abstractNumId w:val="23"/>
  </w:num>
  <w:num w:numId="9">
    <w:abstractNumId w:val="28"/>
  </w:num>
  <w:num w:numId="10">
    <w:abstractNumId w:val="47"/>
  </w:num>
  <w:num w:numId="11">
    <w:abstractNumId w:val="31"/>
  </w:num>
  <w:num w:numId="12">
    <w:abstractNumId w:val="4"/>
  </w:num>
  <w:num w:numId="13">
    <w:abstractNumId w:val="46"/>
  </w:num>
  <w:num w:numId="14">
    <w:abstractNumId w:val="14"/>
  </w:num>
  <w:num w:numId="15">
    <w:abstractNumId w:val="42"/>
  </w:num>
  <w:num w:numId="16">
    <w:abstractNumId w:val="32"/>
  </w:num>
  <w:num w:numId="17">
    <w:abstractNumId w:val="37"/>
  </w:num>
  <w:num w:numId="18">
    <w:abstractNumId w:val="24"/>
  </w:num>
  <w:num w:numId="19">
    <w:abstractNumId w:val="27"/>
  </w:num>
  <w:num w:numId="20">
    <w:abstractNumId w:val="20"/>
  </w:num>
  <w:num w:numId="21">
    <w:abstractNumId w:val="5"/>
  </w:num>
  <w:num w:numId="22">
    <w:abstractNumId w:val="39"/>
  </w:num>
  <w:num w:numId="23">
    <w:abstractNumId w:val="25"/>
  </w:num>
  <w:num w:numId="24">
    <w:abstractNumId w:val="22"/>
  </w:num>
  <w:num w:numId="25">
    <w:abstractNumId w:val="21"/>
  </w:num>
  <w:num w:numId="26">
    <w:abstractNumId w:val="6"/>
  </w:num>
  <w:num w:numId="27">
    <w:abstractNumId w:val="9"/>
  </w:num>
  <w:num w:numId="28">
    <w:abstractNumId w:val="45"/>
  </w:num>
  <w:num w:numId="29">
    <w:abstractNumId w:val="13"/>
  </w:num>
  <w:num w:numId="30">
    <w:abstractNumId w:val="33"/>
  </w:num>
  <w:num w:numId="31">
    <w:abstractNumId w:val="12"/>
  </w:num>
  <w:num w:numId="32">
    <w:abstractNumId w:val="15"/>
  </w:num>
  <w:num w:numId="33">
    <w:abstractNumId w:val="30"/>
  </w:num>
  <w:num w:numId="34">
    <w:abstractNumId w:val="7"/>
  </w:num>
  <w:num w:numId="35">
    <w:abstractNumId w:val="36"/>
  </w:num>
  <w:num w:numId="36">
    <w:abstractNumId w:val="18"/>
  </w:num>
  <w:num w:numId="37">
    <w:abstractNumId w:val="29"/>
  </w:num>
  <w:num w:numId="38">
    <w:abstractNumId w:val="3"/>
  </w:num>
  <w:num w:numId="39">
    <w:abstractNumId w:val="16"/>
  </w:num>
  <w:num w:numId="40">
    <w:abstractNumId w:val="10"/>
  </w:num>
  <w:num w:numId="41">
    <w:abstractNumId w:val="48"/>
  </w:num>
  <w:num w:numId="42">
    <w:abstractNumId w:val="19"/>
  </w:num>
  <w:num w:numId="43">
    <w:abstractNumId w:val="11"/>
  </w:num>
  <w:num w:numId="44">
    <w:abstractNumId w:val="44"/>
  </w:num>
  <w:num w:numId="45">
    <w:abstractNumId w:val="41"/>
  </w:num>
  <w:num w:numId="46">
    <w:abstractNumId w:val="40"/>
  </w:num>
  <w:num w:numId="47">
    <w:abstractNumId w:val="35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66"/>
    <w:rsid w:val="00047C8F"/>
    <w:rsid w:val="000946B1"/>
    <w:rsid w:val="000A0533"/>
    <w:rsid w:val="00116EFD"/>
    <w:rsid w:val="00125676"/>
    <w:rsid w:val="0014330F"/>
    <w:rsid w:val="001A0F7B"/>
    <w:rsid w:val="00202B75"/>
    <w:rsid w:val="003175D3"/>
    <w:rsid w:val="003674F7"/>
    <w:rsid w:val="004740DA"/>
    <w:rsid w:val="004F17A1"/>
    <w:rsid w:val="005142AE"/>
    <w:rsid w:val="005356D0"/>
    <w:rsid w:val="005431EA"/>
    <w:rsid w:val="0054366C"/>
    <w:rsid w:val="005A0B15"/>
    <w:rsid w:val="005A28A9"/>
    <w:rsid w:val="005B108E"/>
    <w:rsid w:val="005B11AD"/>
    <w:rsid w:val="005D1E66"/>
    <w:rsid w:val="005F4F86"/>
    <w:rsid w:val="00642BBC"/>
    <w:rsid w:val="00712F7C"/>
    <w:rsid w:val="0078005B"/>
    <w:rsid w:val="0079260F"/>
    <w:rsid w:val="007D2367"/>
    <w:rsid w:val="007E79D8"/>
    <w:rsid w:val="00936822"/>
    <w:rsid w:val="009601CC"/>
    <w:rsid w:val="00990DE8"/>
    <w:rsid w:val="009C6A8F"/>
    <w:rsid w:val="00A14311"/>
    <w:rsid w:val="00A74720"/>
    <w:rsid w:val="00A929D6"/>
    <w:rsid w:val="00B62243"/>
    <w:rsid w:val="00BC63F6"/>
    <w:rsid w:val="00C274FE"/>
    <w:rsid w:val="00C973C5"/>
    <w:rsid w:val="00CA4A9C"/>
    <w:rsid w:val="00D804DB"/>
    <w:rsid w:val="00DA70B5"/>
    <w:rsid w:val="00E07C1D"/>
    <w:rsid w:val="00E3277D"/>
    <w:rsid w:val="00E505F9"/>
    <w:rsid w:val="00FC41CF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D1E6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A14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143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E66"/>
    <w:rPr>
      <w:u w:val="single"/>
    </w:rPr>
  </w:style>
  <w:style w:type="table" w:customStyle="1" w:styleId="TableNormal">
    <w:name w:val="Table Normal"/>
    <w:rsid w:val="005D1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1E6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rsid w:val="005D1E66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Grigliatabella1">
    <w:name w:val="Griglia tabella1"/>
    <w:rsid w:val="005D1E66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5D1E66"/>
    <w:pPr>
      <w:numPr>
        <w:numId w:val="31"/>
      </w:numPr>
    </w:pPr>
  </w:style>
  <w:style w:type="numbering" w:customStyle="1" w:styleId="Stileimportato1">
    <w:name w:val="Stile importato 1"/>
    <w:rsid w:val="005D1E66"/>
  </w:style>
  <w:style w:type="numbering" w:customStyle="1" w:styleId="List1">
    <w:name w:val="List 1"/>
    <w:basedOn w:val="Stileimportato2"/>
    <w:rsid w:val="005D1E66"/>
    <w:pPr>
      <w:numPr>
        <w:numId w:val="32"/>
      </w:numPr>
    </w:pPr>
  </w:style>
  <w:style w:type="numbering" w:customStyle="1" w:styleId="Stileimportato2">
    <w:name w:val="Stile importato 2"/>
    <w:rsid w:val="005D1E66"/>
  </w:style>
  <w:style w:type="numbering" w:customStyle="1" w:styleId="Elenco21">
    <w:name w:val="Elenco 21"/>
    <w:basedOn w:val="Stileimportato3"/>
    <w:rsid w:val="005D1E66"/>
    <w:pPr>
      <w:numPr>
        <w:numId w:val="9"/>
      </w:numPr>
    </w:pPr>
  </w:style>
  <w:style w:type="numbering" w:customStyle="1" w:styleId="Stileimportato3">
    <w:name w:val="Stile importato 3"/>
    <w:rsid w:val="005D1E66"/>
  </w:style>
  <w:style w:type="numbering" w:customStyle="1" w:styleId="Elenco31">
    <w:name w:val="Elenco 31"/>
    <w:basedOn w:val="Stileimportato4"/>
    <w:rsid w:val="005D1E66"/>
    <w:pPr>
      <w:numPr>
        <w:numId w:val="14"/>
      </w:numPr>
    </w:pPr>
  </w:style>
  <w:style w:type="numbering" w:customStyle="1" w:styleId="Stileimportato4">
    <w:name w:val="Stile importato 4"/>
    <w:rsid w:val="005D1E66"/>
  </w:style>
  <w:style w:type="numbering" w:customStyle="1" w:styleId="Elenco41">
    <w:name w:val="Elenco 41"/>
    <w:basedOn w:val="Stileimportato5"/>
    <w:rsid w:val="005D1E66"/>
    <w:pPr>
      <w:numPr>
        <w:numId w:val="19"/>
      </w:numPr>
    </w:pPr>
  </w:style>
  <w:style w:type="numbering" w:customStyle="1" w:styleId="Stileimportato5">
    <w:name w:val="Stile importato 5"/>
    <w:rsid w:val="005D1E66"/>
  </w:style>
  <w:style w:type="numbering" w:customStyle="1" w:styleId="Elenco51">
    <w:name w:val="Elenco 51"/>
    <w:basedOn w:val="Stileimportato6"/>
    <w:rsid w:val="005D1E66"/>
    <w:pPr>
      <w:numPr>
        <w:numId w:val="22"/>
      </w:numPr>
    </w:pPr>
  </w:style>
  <w:style w:type="numbering" w:customStyle="1" w:styleId="Stileimportato6">
    <w:name w:val="Stile importato 6"/>
    <w:rsid w:val="005D1E66"/>
  </w:style>
  <w:style w:type="numbering" w:customStyle="1" w:styleId="List6">
    <w:name w:val="List 6"/>
    <w:basedOn w:val="Stileimportato7"/>
    <w:rsid w:val="005D1E66"/>
    <w:pPr>
      <w:numPr>
        <w:numId w:val="33"/>
      </w:numPr>
    </w:pPr>
  </w:style>
  <w:style w:type="numbering" w:customStyle="1" w:styleId="Stileimportato7">
    <w:name w:val="Stile importato 7"/>
    <w:rsid w:val="005D1E66"/>
  </w:style>
  <w:style w:type="numbering" w:customStyle="1" w:styleId="List7">
    <w:name w:val="List 7"/>
    <w:basedOn w:val="Stileimportato8"/>
    <w:rsid w:val="005D1E66"/>
    <w:pPr>
      <w:numPr>
        <w:numId w:val="36"/>
      </w:numPr>
    </w:pPr>
  </w:style>
  <w:style w:type="numbering" w:customStyle="1" w:styleId="Stileimportato8">
    <w:name w:val="Stile importato 8"/>
    <w:rsid w:val="005D1E66"/>
  </w:style>
  <w:style w:type="paragraph" w:customStyle="1" w:styleId="Contenutotabella">
    <w:name w:val="Contenuto tabella"/>
    <w:rsid w:val="005D1E66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B15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31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05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31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431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14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31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D1E6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A14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143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E66"/>
    <w:rPr>
      <w:u w:val="single"/>
    </w:rPr>
  </w:style>
  <w:style w:type="table" w:customStyle="1" w:styleId="TableNormal">
    <w:name w:val="Table Normal"/>
    <w:rsid w:val="005D1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1E6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rsid w:val="005D1E66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Grigliatabella1">
    <w:name w:val="Griglia tabella1"/>
    <w:rsid w:val="005D1E66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5D1E66"/>
    <w:pPr>
      <w:numPr>
        <w:numId w:val="31"/>
      </w:numPr>
    </w:pPr>
  </w:style>
  <w:style w:type="numbering" w:customStyle="1" w:styleId="Stileimportato1">
    <w:name w:val="Stile importato 1"/>
    <w:rsid w:val="005D1E66"/>
  </w:style>
  <w:style w:type="numbering" w:customStyle="1" w:styleId="List1">
    <w:name w:val="List 1"/>
    <w:basedOn w:val="Stileimportato2"/>
    <w:rsid w:val="005D1E66"/>
    <w:pPr>
      <w:numPr>
        <w:numId w:val="32"/>
      </w:numPr>
    </w:pPr>
  </w:style>
  <w:style w:type="numbering" w:customStyle="1" w:styleId="Stileimportato2">
    <w:name w:val="Stile importato 2"/>
    <w:rsid w:val="005D1E66"/>
  </w:style>
  <w:style w:type="numbering" w:customStyle="1" w:styleId="Elenco21">
    <w:name w:val="Elenco 21"/>
    <w:basedOn w:val="Stileimportato3"/>
    <w:rsid w:val="005D1E66"/>
    <w:pPr>
      <w:numPr>
        <w:numId w:val="9"/>
      </w:numPr>
    </w:pPr>
  </w:style>
  <w:style w:type="numbering" w:customStyle="1" w:styleId="Stileimportato3">
    <w:name w:val="Stile importato 3"/>
    <w:rsid w:val="005D1E66"/>
  </w:style>
  <w:style w:type="numbering" w:customStyle="1" w:styleId="Elenco31">
    <w:name w:val="Elenco 31"/>
    <w:basedOn w:val="Stileimportato4"/>
    <w:rsid w:val="005D1E66"/>
    <w:pPr>
      <w:numPr>
        <w:numId w:val="14"/>
      </w:numPr>
    </w:pPr>
  </w:style>
  <w:style w:type="numbering" w:customStyle="1" w:styleId="Stileimportato4">
    <w:name w:val="Stile importato 4"/>
    <w:rsid w:val="005D1E66"/>
  </w:style>
  <w:style w:type="numbering" w:customStyle="1" w:styleId="Elenco41">
    <w:name w:val="Elenco 41"/>
    <w:basedOn w:val="Stileimportato5"/>
    <w:rsid w:val="005D1E66"/>
    <w:pPr>
      <w:numPr>
        <w:numId w:val="19"/>
      </w:numPr>
    </w:pPr>
  </w:style>
  <w:style w:type="numbering" w:customStyle="1" w:styleId="Stileimportato5">
    <w:name w:val="Stile importato 5"/>
    <w:rsid w:val="005D1E66"/>
  </w:style>
  <w:style w:type="numbering" w:customStyle="1" w:styleId="Elenco51">
    <w:name w:val="Elenco 51"/>
    <w:basedOn w:val="Stileimportato6"/>
    <w:rsid w:val="005D1E66"/>
    <w:pPr>
      <w:numPr>
        <w:numId w:val="22"/>
      </w:numPr>
    </w:pPr>
  </w:style>
  <w:style w:type="numbering" w:customStyle="1" w:styleId="Stileimportato6">
    <w:name w:val="Stile importato 6"/>
    <w:rsid w:val="005D1E66"/>
  </w:style>
  <w:style w:type="numbering" w:customStyle="1" w:styleId="List6">
    <w:name w:val="List 6"/>
    <w:basedOn w:val="Stileimportato7"/>
    <w:rsid w:val="005D1E66"/>
    <w:pPr>
      <w:numPr>
        <w:numId w:val="33"/>
      </w:numPr>
    </w:pPr>
  </w:style>
  <w:style w:type="numbering" w:customStyle="1" w:styleId="Stileimportato7">
    <w:name w:val="Stile importato 7"/>
    <w:rsid w:val="005D1E66"/>
  </w:style>
  <w:style w:type="numbering" w:customStyle="1" w:styleId="List7">
    <w:name w:val="List 7"/>
    <w:basedOn w:val="Stileimportato8"/>
    <w:rsid w:val="005D1E66"/>
    <w:pPr>
      <w:numPr>
        <w:numId w:val="36"/>
      </w:numPr>
    </w:pPr>
  </w:style>
  <w:style w:type="numbering" w:customStyle="1" w:styleId="Stileimportato8">
    <w:name w:val="Stile importato 8"/>
    <w:rsid w:val="005D1E66"/>
  </w:style>
  <w:style w:type="paragraph" w:customStyle="1" w:styleId="Contenutotabella">
    <w:name w:val="Contenuto tabella"/>
    <w:rsid w:val="005D1E66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B15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31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05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31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431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14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31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Epifanio</dc:creator>
  <cp:lastModifiedBy>Suono2</cp:lastModifiedBy>
  <cp:revision>5</cp:revision>
  <cp:lastPrinted>2018-11-09T08:38:00Z</cp:lastPrinted>
  <dcterms:created xsi:type="dcterms:W3CDTF">2020-03-30T15:13:00Z</dcterms:created>
  <dcterms:modified xsi:type="dcterms:W3CDTF">2020-03-30T16:04:00Z</dcterms:modified>
</cp:coreProperties>
</file>