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57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5D1E66" w:rsidTr="00C274FE">
        <w:trPr>
          <w:trHeight w:val="28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311" w:rsidRDefault="00A14311" w:rsidP="00A14311">
            <w:pPr>
              <w:spacing w:after="0" w:line="240" w:lineRule="auto"/>
              <w:jc w:val="center"/>
              <w:rPr>
                <w:rFonts w:ascii="Broadway" w:hAnsi="Broadway"/>
                <w:sz w:val="30"/>
                <w:szCs w:val="30"/>
              </w:rPr>
            </w:pPr>
            <w:r w:rsidRPr="0075102F">
              <w:rPr>
                <w:rFonts w:ascii="Broadway" w:hAnsi="Broadway"/>
                <w:sz w:val="30"/>
                <w:szCs w:val="30"/>
              </w:rPr>
              <w:t>RETE DEGLI ISTITUTI PROFESSIONALI</w:t>
            </w:r>
          </w:p>
          <w:p w:rsidR="00A14311" w:rsidRDefault="00A14311" w:rsidP="00A14311">
            <w:pPr>
              <w:pStyle w:val="Grigliatabella1"/>
              <w:jc w:val="center"/>
              <w:rPr>
                <w:sz w:val="32"/>
                <w:szCs w:val="32"/>
              </w:rPr>
            </w:pPr>
            <w:r w:rsidRPr="0075102F">
              <w:rPr>
                <w:rFonts w:ascii="Broadway" w:hAnsi="Broadway"/>
                <w:sz w:val="30"/>
                <w:szCs w:val="30"/>
              </w:rPr>
              <w:t>SERVIZI CULTURALI E DELLO SPETTACOLO</w:t>
            </w:r>
          </w:p>
          <w:p w:rsidR="005356D0" w:rsidRDefault="001A0F7B" w:rsidP="00A14311">
            <w:pPr>
              <w:pStyle w:val="Grigliatabella1"/>
              <w:jc w:val="center"/>
            </w:pPr>
            <w:r>
              <w:rPr>
                <w:sz w:val="32"/>
                <w:szCs w:val="32"/>
              </w:rPr>
              <w:t>Scheda Progettuale UdA</w:t>
            </w:r>
          </w:p>
        </w:tc>
      </w:tr>
    </w:tbl>
    <w:tbl>
      <w:tblPr>
        <w:tblW w:w="5746" w:type="pct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956"/>
      </w:tblGrid>
      <w:tr w:rsidR="004740DA" w:rsidRPr="00790754" w:rsidTr="00C973C5">
        <w:trPr>
          <w:trHeight w:val="2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 w:colFirst="0" w:colLast="0"/>
            <w:r w:rsidRPr="00C973C5">
              <w:rPr>
                <w:rFonts w:ascii="Arial" w:hAnsi="Arial" w:cs="Arial"/>
                <w:bCs/>
                <w:sz w:val="18"/>
                <w:szCs w:val="18"/>
              </w:rPr>
              <w:br w:type="page"/>
              <w:t>UNITA’ DI APPRENDIMENTO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Democrazia  e Costituzione</w:t>
            </w:r>
          </w:p>
        </w:tc>
      </w:tr>
      <w:tr w:rsidR="004740DA" w:rsidRPr="00790754" w:rsidTr="00C973C5">
        <w:trPr>
          <w:trHeight w:val="33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Utenti destinatari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Classi: biennio professionale</w:t>
            </w:r>
          </w:p>
        </w:tc>
      </w:tr>
      <w:tr w:rsidR="004740DA" w:rsidRPr="00790754" w:rsidTr="00C973C5">
        <w:trPr>
          <w:trHeight w:val="33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/>
                <w:i/>
                <w:sz w:val="18"/>
                <w:szCs w:val="18"/>
              </w:rPr>
              <w:t>Compito-prodotto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Relazione  / Esposizione orale / Produrre un prodotto audiovisivo</w:t>
            </w:r>
          </w:p>
        </w:tc>
      </w:tr>
      <w:tr w:rsidR="004740DA" w:rsidRPr="00790754" w:rsidTr="00C973C5">
        <w:trPr>
          <w:trHeight w:val="1644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Obiettivi formativi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Collaborare alla realizzazione di un prodotto multimediale/audiovisivo, assumendo responsabilità e ruoli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Riconoscere i bisogni comunicativi degli altri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Riconoscere e valorizzare elementi del proprio territorio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esprimersi e comunicare con le immagini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- Sperimentare strumenti e tecniche multimediali.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- osservare e leggere le immagini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- sviluppare sensibilità e rispetto per la salvaguardia dell’ambiente, del docoro urbano e dei beni artistico-culturali</w:t>
            </w:r>
          </w:p>
        </w:tc>
      </w:tr>
      <w:tr w:rsidR="004740DA" w:rsidRPr="00790754" w:rsidTr="00C973C5">
        <w:trPr>
          <w:trHeight w:val="18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Competenze chiave per l’apprendimento permanente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Competenza personale: imparare ad acquisire e utilizzare informazioni 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agire in riferimento ad un sistema di valori coerenti con i principi della costituzione, in base ai quali essere in grado di valutare fatti e orientare i propri comportamenti, personali e sociali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Competenza alfabetica funzionale: leggere, comprendere, produrre testi di vario tipo adeguati allo scopo specifico del compito assegnato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Competenza digitale: utilizzare e produrre testi multimediali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Consapevolezza ed espressione culturale: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Comprendere il cambiamento e la diversità dei tempi storici in una dimensione diacronica attraverso il confronto tra epoche e con l’attualità, in una dimensione sincronica attraverso il confronto tra aree geografiche </w:t>
            </w:r>
          </w:p>
        </w:tc>
      </w:tr>
      <w:tr w:rsidR="004740DA" w:rsidRPr="00790754" w:rsidTr="00C973C5">
        <w:trPr>
          <w:trHeight w:val="2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Discipline coinvolte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Asse dei linguaggi/Asse Scientifico- Tecnologico-Professionale/Asse storico-sociale</w:t>
            </w:r>
          </w:p>
        </w:tc>
      </w:tr>
      <w:tr w:rsidR="004740DA" w:rsidRPr="00790754" w:rsidTr="00C973C5">
        <w:trPr>
          <w:trHeight w:val="2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Conoscenze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Abilita</w:t>
            </w:r>
          </w:p>
        </w:tc>
      </w:tr>
      <w:tr w:rsidR="004740DA" w:rsidRPr="00790754" w:rsidTr="00C973C5">
        <w:trPr>
          <w:trHeight w:val="321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Le periodizzazioni fondamentali della storia mondiale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Principi fondamentali della Costituzione 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Conoscere i principali eventi che consentono di comprendere la realtà nazionale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Lessico fondamentale per la gestione di semplici comunicazioni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Strutture essenziali di testi espositivi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Fasi della produzione scritta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Riconoscere le dimensioni del tempo e dello spazio attraverso l’osservazione di eventi storici e di aree geografiche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Ricercare, acquisire informazioni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Prendere appunti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Costruire tabelle e schemi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Rielaborare in modo personale informazioni 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Produrre materiali e testi di vario tipo: intervista, relazione, video, fotografie, esposizione orale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Utilizzare e produrre testi multimediali</w:t>
            </w:r>
          </w:p>
        </w:tc>
      </w:tr>
      <w:tr w:rsidR="004740DA" w:rsidRPr="00790754" w:rsidTr="00C973C5">
        <w:trPr>
          <w:trHeight w:val="20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Fasi di applicazione /Esperienze attivate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1 Presentazion</w:t>
            </w:r>
            <w:r w:rsidR="00C973C5">
              <w:rPr>
                <w:rFonts w:ascii="Arial" w:hAnsi="Arial" w:cs="Arial"/>
                <w:bCs/>
                <w:sz w:val="18"/>
                <w:szCs w:val="18"/>
              </w:rPr>
              <w:t xml:space="preserve">e dell’attività. Conversazione </w:t>
            </w: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guidata 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Discussione sui prodotti da realizzare  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2 Conoscenze e abilità relative all’argomento trattato </w:t>
            </w:r>
          </w:p>
          <w:p w:rsidR="004740DA" w:rsidRPr="00C973C5" w:rsidRDefault="00C973C5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 w:rsidR="004740DA" w:rsidRPr="00C973C5">
              <w:rPr>
                <w:rFonts w:ascii="Arial" w:hAnsi="Arial" w:cs="Arial"/>
                <w:bCs/>
                <w:sz w:val="18"/>
                <w:szCs w:val="18"/>
              </w:rPr>
              <w:t>Attività individuale e di gruppo</w:t>
            </w:r>
          </w:p>
          <w:p w:rsidR="004740DA" w:rsidRPr="00C973C5" w:rsidRDefault="00C973C5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Realizzazione </w:t>
            </w:r>
            <w:r w:rsidR="004740DA" w:rsidRPr="00C973C5">
              <w:rPr>
                <w:rFonts w:ascii="Arial" w:hAnsi="Arial" w:cs="Arial"/>
                <w:bCs/>
                <w:sz w:val="18"/>
                <w:szCs w:val="18"/>
              </w:rPr>
              <w:t xml:space="preserve">Foto riprese e interviste / Raccolta e registrazione dati e materiali 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4 elaborazione delle conoscenze in modo personale e creativo e realizzazione di un prodotto audiovisivo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5 Condivisione dei prodotti / Presentazione ed illustrazione delle attività svolte 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visite guidate/conferenze s</w:t>
            </w:r>
            <w:r w:rsidR="00C973C5">
              <w:rPr>
                <w:rFonts w:ascii="Arial" w:hAnsi="Arial" w:cs="Arial"/>
                <w:bCs/>
                <w:sz w:val="18"/>
                <w:szCs w:val="18"/>
              </w:rPr>
              <w:t xml:space="preserve">pecifiche/interviste sul campo </w:t>
            </w:r>
            <w:r w:rsidRPr="00C973C5">
              <w:rPr>
                <w:rFonts w:ascii="Arial" w:hAnsi="Arial" w:cs="Arial"/>
                <w:bCs/>
                <w:sz w:val="18"/>
                <w:szCs w:val="18"/>
              </w:rPr>
              <w:t>a testimoni (amministratori pubblici, cittadini, giuristi)</w:t>
            </w:r>
          </w:p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Prodotto audi</w:t>
            </w:r>
            <w:r w:rsidR="00C973C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visivo </w:t>
            </w:r>
          </w:p>
        </w:tc>
      </w:tr>
      <w:tr w:rsidR="004740DA" w:rsidRPr="00790754" w:rsidTr="00C973C5">
        <w:trPr>
          <w:trHeight w:val="18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Tempi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/>
                <w:bCs/>
                <w:sz w:val="18"/>
                <w:szCs w:val="18"/>
              </w:rPr>
              <w:t>Secondo quadrimestre</w:t>
            </w:r>
          </w:p>
        </w:tc>
      </w:tr>
      <w:tr w:rsidR="004740DA" w:rsidRPr="00790754" w:rsidTr="00C973C5">
        <w:trPr>
          <w:trHeight w:val="18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Metodologia 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Lavoro individuale / Lavoro in piccoli gruppi /Lavoro di classe</w:t>
            </w:r>
          </w:p>
        </w:tc>
      </w:tr>
      <w:tr w:rsidR="004740DA" w:rsidRPr="00790754" w:rsidTr="00C973C5">
        <w:trPr>
          <w:trHeight w:val="18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Risorse umane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Docenti di: italiano, inglese, laboratori tecnologici, geografia, storia, scienze integrate</w:t>
            </w:r>
          </w:p>
        </w:tc>
      </w:tr>
      <w:tr w:rsidR="004740DA" w:rsidRPr="00790754" w:rsidTr="00C973C5">
        <w:trPr>
          <w:trHeight w:val="18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Strumenti 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Computer/videoproiettore/telecamera/registratore/macchina fotografica/testi/articoli di giornale</w:t>
            </w:r>
          </w:p>
        </w:tc>
      </w:tr>
      <w:tr w:rsidR="004740DA" w:rsidRPr="00790754" w:rsidTr="00C973C5">
        <w:trPr>
          <w:trHeight w:val="18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 xml:space="preserve">Valutazione 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0DA" w:rsidRPr="00C973C5" w:rsidRDefault="004740DA" w:rsidP="00C973C5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973C5">
              <w:rPr>
                <w:rFonts w:ascii="Arial" w:hAnsi="Arial" w:cs="Arial"/>
                <w:bCs/>
                <w:sz w:val="18"/>
                <w:szCs w:val="18"/>
              </w:rPr>
              <w:t>Osservazione delle modalità di lavoro in gruppo (scheda di osservazione) / Valutazione individuale e  di gruppo del prodotto</w:t>
            </w:r>
          </w:p>
        </w:tc>
      </w:tr>
      <w:bookmarkEnd w:id="0"/>
    </w:tbl>
    <w:p w:rsidR="004740DA" w:rsidRDefault="004740DA" w:rsidP="00C973C5">
      <w:pPr>
        <w:spacing w:after="0" w:line="240" w:lineRule="auto"/>
      </w:pPr>
    </w:p>
    <w:sectPr w:rsidR="004740DA" w:rsidSect="00BC63F6">
      <w:pgSz w:w="11900" w:h="16840"/>
      <w:pgMar w:top="426" w:right="1134" w:bottom="568" w:left="1134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DE" w:rsidRDefault="009F47DE" w:rsidP="005D1E66">
      <w:pPr>
        <w:spacing w:after="0" w:line="240" w:lineRule="auto"/>
      </w:pPr>
      <w:r>
        <w:separator/>
      </w:r>
    </w:p>
  </w:endnote>
  <w:endnote w:type="continuationSeparator" w:id="0">
    <w:p w:rsidR="009F47DE" w:rsidRDefault="009F47DE" w:rsidP="005D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DE" w:rsidRDefault="009F47DE" w:rsidP="005D1E66">
      <w:pPr>
        <w:spacing w:after="0" w:line="240" w:lineRule="auto"/>
      </w:pPr>
      <w:r>
        <w:separator/>
      </w:r>
    </w:p>
  </w:footnote>
  <w:footnote w:type="continuationSeparator" w:id="0">
    <w:p w:rsidR="009F47DE" w:rsidRDefault="009F47DE" w:rsidP="005D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19E"/>
    <w:multiLevelType w:val="multilevel"/>
    <w:tmpl w:val="817603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4D8757E"/>
    <w:multiLevelType w:val="multilevel"/>
    <w:tmpl w:val="632E30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D42A66"/>
    <w:multiLevelType w:val="multilevel"/>
    <w:tmpl w:val="9998D0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E178CD"/>
    <w:multiLevelType w:val="hybridMultilevel"/>
    <w:tmpl w:val="59CAFC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D7118"/>
    <w:multiLevelType w:val="multilevel"/>
    <w:tmpl w:val="F71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BC423A"/>
    <w:multiLevelType w:val="multilevel"/>
    <w:tmpl w:val="C8F01D0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268736D4"/>
    <w:multiLevelType w:val="multilevel"/>
    <w:tmpl w:val="235E44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70B13C9"/>
    <w:multiLevelType w:val="multilevel"/>
    <w:tmpl w:val="8AE056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A57605"/>
    <w:multiLevelType w:val="multilevel"/>
    <w:tmpl w:val="C3A878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9346D1B"/>
    <w:multiLevelType w:val="multilevel"/>
    <w:tmpl w:val="E74849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134A03"/>
    <w:multiLevelType w:val="hybridMultilevel"/>
    <w:tmpl w:val="24D0A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4C7D"/>
    <w:multiLevelType w:val="hybridMultilevel"/>
    <w:tmpl w:val="6402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5B42"/>
    <w:multiLevelType w:val="multilevel"/>
    <w:tmpl w:val="73726B1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AC44C0"/>
    <w:multiLevelType w:val="multilevel"/>
    <w:tmpl w:val="8D627C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150D9B"/>
    <w:multiLevelType w:val="multilevel"/>
    <w:tmpl w:val="456EDBD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743BB0"/>
    <w:multiLevelType w:val="multilevel"/>
    <w:tmpl w:val="F998EC9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767E05"/>
    <w:multiLevelType w:val="hybridMultilevel"/>
    <w:tmpl w:val="9C58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748E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01317"/>
    <w:multiLevelType w:val="multilevel"/>
    <w:tmpl w:val="14DC7FA0"/>
    <w:styleLink w:val="List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9635961"/>
    <w:multiLevelType w:val="hybridMultilevel"/>
    <w:tmpl w:val="466CF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21D3"/>
    <w:multiLevelType w:val="multilevel"/>
    <w:tmpl w:val="B2260D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2AA25E3"/>
    <w:multiLevelType w:val="multilevel"/>
    <w:tmpl w:val="3D80A4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99B732A"/>
    <w:multiLevelType w:val="multilevel"/>
    <w:tmpl w:val="B5180D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8631B2"/>
    <w:multiLevelType w:val="multilevel"/>
    <w:tmpl w:val="55EA48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51E33118"/>
    <w:multiLevelType w:val="multilevel"/>
    <w:tmpl w:val="41B87E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51EE61F7"/>
    <w:multiLevelType w:val="multilevel"/>
    <w:tmpl w:val="F8602E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7BB7AD7"/>
    <w:multiLevelType w:val="hybridMultilevel"/>
    <w:tmpl w:val="DC14A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E1BF9"/>
    <w:multiLevelType w:val="multilevel"/>
    <w:tmpl w:val="95AA281E"/>
    <w:styleLink w:val="Elenco41"/>
    <w:lvl w:ilvl="0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ADF799F"/>
    <w:multiLevelType w:val="multilevel"/>
    <w:tmpl w:val="577A6F86"/>
    <w:styleLink w:val="Elenco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EE06FF7"/>
    <w:multiLevelType w:val="hybridMultilevel"/>
    <w:tmpl w:val="5010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A666D"/>
    <w:multiLevelType w:val="multilevel"/>
    <w:tmpl w:val="529E06B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5151FDE"/>
    <w:multiLevelType w:val="multilevel"/>
    <w:tmpl w:val="758014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6EF3ECE"/>
    <w:multiLevelType w:val="multilevel"/>
    <w:tmpl w:val="442CAB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A4413B7"/>
    <w:multiLevelType w:val="multilevel"/>
    <w:tmpl w:val="F3F808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ACF5B47"/>
    <w:multiLevelType w:val="multilevel"/>
    <w:tmpl w:val="F58228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6C9A0FF6"/>
    <w:multiLevelType w:val="hybridMultilevel"/>
    <w:tmpl w:val="E0908E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9E3D7A"/>
    <w:multiLevelType w:val="multilevel"/>
    <w:tmpl w:val="7DEE98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D6E64EE"/>
    <w:multiLevelType w:val="multilevel"/>
    <w:tmpl w:val="71820CD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EEA488A"/>
    <w:multiLevelType w:val="multilevel"/>
    <w:tmpl w:val="262CE3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F153505"/>
    <w:multiLevelType w:val="multilevel"/>
    <w:tmpl w:val="7C14943E"/>
    <w:styleLink w:val="Elenco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573B4"/>
    <w:multiLevelType w:val="hybridMultilevel"/>
    <w:tmpl w:val="0FFA6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E5488"/>
    <w:multiLevelType w:val="hybridMultilevel"/>
    <w:tmpl w:val="42A63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C0290"/>
    <w:multiLevelType w:val="multilevel"/>
    <w:tmpl w:val="F87077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6BE334D"/>
    <w:multiLevelType w:val="multilevel"/>
    <w:tmpl w:val="B5E834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0E19C7"/>
    <w:multiLevelType w:val="hybridMultilevel"/>
    <w:tmpl w:val="2F787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F59D5"/>
    <w:multiLevelType w:val="multilevel"/>
    <w:tmpl w:val="366AF7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B716CC0"/>
    <w:multiLevelType w:val="multilevel"/>
    <w:tmpl w:val="9800BB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7" w15:restartNumberingAfterBreak="0">
    <w:nsid w:val="7BF06D07"/>
    <w:multiLevelType w:val="multilevel"/>
    <w:tmpl w:val="0E52BE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C3D0218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4"/>
  </w:num>
  <w:num w:numId="6">
    <w:abstractNumId w:val="38"/>
  </w:num>
  <w:num w:numId="7">
    <w:abstractNumId w:val="43"/>
  </w:num>
  <w:num w:numId="8">
    <w:abstractNumId w:val="23"/>
  </w:num>
  <w:num w:numId="9">
    <w:abstractNumId w:val="28"/>
  </w:num>
  <w:num w:numId="10">
    <w:abstractNumId w:val="47"/>
  </w:num>
  <w:num w:numId="11">
    <w:abstractNumId w:val="31"/>
  </w:num>
  <w:num w:numId="12">
    <w:abstractNumId w:val="4"/>
  </w:num>
  <w:num w:numId="13">
    <w:abstractNumId w:val="46"/>
  </w:num>
  <w:num w:numId="14">
    <w:abstractNumId w:val="14"/>
  </w:num>
  <w:num w:numId="15">
    <w:abstractNumId w:val="42"/>
  </w:num>
  <w:num w:numId="16">
    <w:abstractNumId w:val="32"/>
  </w:num>
  <w:num w:numId="17">
    <w:abstractNumId w:val="37"/>
  </w:num>
  <w:num w:numId="18">
    <w:abstractNumId w:val="24"/>
  </w:num>
  <w:num w:numId="19">
    <w:abstractNumId w:val="27"/>
  </w:num>
  <w:num w:numId="20">
    <w:abstractNumId w:val="20"/>
  </w:num>
  <w:num w:numId="21">
    <w:abstractNumId w:val="5"/>
  </w:num>
  <w:num w:numId="22">
    <w:abstractNumId w:val="39"/>
  </w:num>
  <w:num w:numId="23">
    <w:abstractNumId w:val="25"/>
  </w:num>
  <w:num w:numId="24">
    <w:abstractNumId w:val="22"/>
  </w:num>
  <w:num w:numId="25">
    <w:abstractNumId w:val="21"/>
  </w:num>
  <w:num w:numId="26">
    <w:abstractNumId w:val="6"/>
  </w:num>
  <w:num w:numId="27">
    <w:abstractNumId w:val="9"/>
  </w:num>
  <w:num w:numId="28">
    <w:abstractNumId w:val="45"/>
  </w:num>
  <w:num w:numId="29">
    <w:abstractNumId w:val="13"/>
  </w:num>
  <w:num w:numId="30">
    <w:abstractNumId w:val="33"/>
  </w:num>
  <w:num w:numId="31">
    <w:abstractNumId w:val="12"/>
  </w:num>
  <w:num w:numId="32">
    <w:abstractNumId w:val="15"/>
  </w:num>
  <w:num w:numId="33">
    <w:abstractNumId w:val="30"/>
  </w:num>
  <w:num w:numId="34">
    <w:abstractNumId w:val="7"/>
  </w:num>
  <w:num w:numId="35">
    <w:abstractNumId w:val="36"/>
  </w:num>
  <w:num w:numId="36">
    <w:abstractNumId w:val="18"/>
  </w:num>
  <w:num w:numId="37">
    <w:abstractNumId w:val="29"/>
  </w:num>
  <w:num w:numId="38">
    <w:abstractNumId w:val="3"/>
  </w:num>
  <w:num w:numId="39">
    <w:abstractNumId w:val="16"/>
  </w:num>
  <w:num w:numId="40">
    <w:abstractNumId w:val="10"/>
  </w:num>
  <w:num w:numId="41">
    <w:abstractNumId w:val="48"/>
  </w:num>
  <w:num w:numId="42">
    <w:abstractNumId w:val="19"/>
  </w:num>
  <w:num w:numId="43">
    <w:abstractNumId w:val="11"/>
  </w:num>
  <w:num w:numId="44">
    <w:abstractNumId w:val="44"/>
  </w:num>
  <w:num w:numId="45">
    <w:abstractNumId w:val="41"/>
  </w:num>
  <w:num w:numId="46">
    <w:abstractNumId w:val="40"/>
  </w:num>
  <w:num w:numId="47">
    <w:abstractNumId w:val="35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6"/>
    <w:rsid w:val="000946B1"/>
    <w:rsid w:val="000A0533"/>
    <w:rsid w:val="00125676"/>
    <w:rsid w:val="0014330F"/>
    <w:rsid w:val="001A0F7B"/>
    <w:rsid w:val="00202B75"/>
    <w:rsid w:val="003175D3"/>
    <w:rsid w:val="003674F7"/>
    <w:rsid w:val="004740DA"/>
    <w:rsid w:val="004F17A1"/>
    <w:rsid w:val="005356D0"/>
    <w:rsid w:val="005431EA"/>
    <w:rsid w:val="0054366C"/>
    <w:rsid w:val="005A0B15"/>
    <w:rsid w:val="005A28A9"/>
    <w:rsid w:val="005B11AD"/>
    <w:rsid w:val="005D1E66"/>
    <w:rsid w:val="005F4F86"/>
    <w:rsid w:val="00642BBC"/>
    <w:rsid w:val="007D2367"/>
    <w:rsid w:val="00936822"/>
    <w:rsid w:val="00990DE8"/>
    <w:rsid w:val="009C6A8F"/>
    <w:rsid w:val="009F47DE"/>
    <w:rsid w:val="00A14311"/>
    <w:rsid w:val="00A929D6"/>
    <w:rsid w:val="00B62243"/>
    <w:rsid w:val="00BC63F6"/>
    <w:rsid w:val="00C274FE"/>
    <w:rsid w:val="00C973C5"/>
    <w:rsid w:val="00CA4A9C"/>
    <w:rsid w:val="00D804DB"/>
    <w:rsid w:val="00DA70B5"/>
    <w:rsid w:val="00E07C1D"/>
    <w:rsid w:val="00E3277D"/>
    <w:rsid w:val="00E505F9"/>
    <w:rsid w:val="00FC41CF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0B18"/>
  <w15:docId w15:val="{2368E35F-7017-4708-8587-9990BA8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D1E6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A14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143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E66"/>
    <w:rPr>
      <w:u w:val="single"/>
    </w:rPr>
  </w:style>
  <w:style w:type="table" w:customStyle="1" w:styleId="TableNormal">
    <w:name w:val="Table Normal"/>
    <w:rsid w:val="005D1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1E6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rsid w:val="005D1E66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Grigliatabella1">
    <w:name w:val="Griglia tabella1"/>
    <w:rsid w:val="005D1E66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5D1E66"/>
    <w:pPr>
      <w:numPr>
        <w:numId w:val="31"/>
      </w:numPr>
    </w:pPr>
  </w:style>
  <w:style w:type="numbering" w:customStyle="1" w:styleId="Stileimportato1">
    <w:name w:val="Stile importato 1"/>
    <w:rsid w:val="005D1E66"/>
  </w:style>
  <w:style w:type="numbering" w:customStyle="1" w:styleId="List1">
    <w:name w:val="List 1"/>
    <w:basedOn w:val="Stileimportato2"/>
    <w:rsid w:val="005D1E66"/>
    <w:pPr>
      <w:numPr>
        <w:numId w:val="32"/>
      </w:numPr>
    </w:pPr>
  </w:style>
  <w:style w:type="numbering" w:customStyle="1" w:styleId="Stileimportato2">
    <w:name w:val="Stile importato 2"/>
    <w:rsid w:val="005D1E66"/>
  </w:style>
  <w:style w:type="numbering" w:customStyle="1" w:styleId="Elenco21">
    <w:name w:val="Elenco 21"/>
    <w:basedOn w:val="Stileimportato3"/>
    <w:rsid w:val="005D1E66"/>
    <w:pPr>
      <w:numPr>
        <w:numId w:val="9"/>
      </w:numPr>
    </w:pPr>
  </w:style>
  <w:style w:type="numbering" w:customStyle="1" w:styleId="Stileimportato3">
    <w:name w:val="Stile importato 3"/>
    <w:rsid w:val="005D1E66"/>
  </w:style>
  <w:style w:type="numbering" w:customStyle="1" w:styleId="Elenco31">
    <w:name w:val="Elenco 31"/>
    <w:basedOn w:val="Stileimportato4"/>
    <w:rsid w:val="005D1E66"/>
    <w:pPr>
      <w:numPr>
        <w:numId w:val="14"/>
      </w:numPr>
    </w:pPr>
  </w:style>
  <w:style w:type="numbering" w:customStyle="1" w:styleId="Stileimportato4">
    <w:name w:val="Stile importato 4"/>
    <w:rsid w:val="005D1E66"/>
  </w:style>
  <w:style w:type="numbering" w:customStyle="1" w:styleId="Elenco41">
    <w:name w:val="Elenco 41"/>
    <w:basedOn w:val="Stileimportato5"/>
    <w:rsid w:val="005D1E66"/>
    <w:pPr>
      <w:numPr>
        <w:numId w:val="19"/>
      </w:numPr>
    </w:pPr>
  </w:style>
  <w:style w:type="numbering" w:customStyle="1" w:styleId="Stileimportato5">
    <w:name w:val="Stile importato 5"/>
    <w:rsid w:val="005D1E66"/>
  </w:style>
  <w:style w:type="numbering" w:customStyle="1" w:styleId="Elenco51">
    <w:name w:val="Elenco 51"/>
    <w:basedOn w:val="Stileimportato6"/>
    <w:rsid w:val="005D1E66"/>
    <w:pPr>
      <w:numPr>
        <w:numId w:val="22"/>
      </w:numPr>
    </w:pPr>
  </w:style>
  <w:style w:type="numbering" w:customStyle="1" w:styleId="Stileimportato6">
    <w:name w:val="Stile importato 6"/>
    <w:rsid w:val="005D1E66"/>
  </w:style>
  <w:style w:type="numbering" w:customStyle="1" w:styleId="List6">
    <w:name w:val="List 6"/>
    <w:basedOn w:val="Stileimportato7"/>
    <w:rsid w:val="005D1E66"/>
    <w:pPr>
      <w:numPr>
        <w:numId w:val="33"/>
      </w:numPr>
    </w:pPr>
  </w:style>
  <w:style w:type="numbering" w:customStyle="1" w:styleId="Stileimportato7">
    <w:name w:val="Stile importato 7"/>
    <w:rsid w:val="005D1E66"/>
  </w:style>
  <w:style w:type="numbering" w:customStyle="1" w:styleId="List7">
    <w:name w:val="List 7"/>
    <w:basedOn w:val="Stileimportato8"/>
    <w:rsid w:val="005D1E66"/>
    <w:pPr>
      <w:numPr>
        <w:numId w:val="36"/>
      </w:numPr>
    </w:pPr>
  </w:style>
  <w:style w:type="numbering" w:customStyle="1" w:styleId="Stileimportato8">
    <w:name w:val="Stile importato 8"/>
    <w:rsid w:val="005D1E66"/>
  </w:style>
  <w:style w:type="paragraph" w:customStyle="1" w:styleId="Contenutotabella">
    <w:name w:val="Contenuto tabella"/>
    <w:rsid w:val="005D1E66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B15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31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5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31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431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14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31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Epifanio</dc:creator>
  <cp:lastModifiedBy>DSGA</cp:lastModifiedBy>
  <cp:revision>3</cp:revision>
  <cp:lastPrinted>2018-11-09T08:38:00Z</cp:lastPrinted>
  <dcterms:created xsi:type="dcterms:W3CDTF">2019-10-02T07:11:00Z</dcterms:created>
  <dcterms:modified xsi:type="dcterms:W3CDTF">2019-10-02T07:21:00Z</dcterms:modified>
</cp:coreProperties>
</file>